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1BA2" w:rsidRPr="005A1BA2" w:rsidRDefault="005A1BA2" w:rsidP="005A1BA2">
      <w:pPr>
        <w:numPr>
          <w:ilvl w:val="0"/>
          <w:numId w:val="1"/>
        </w:numPr>
        <w:shd w:val="clear" w:color="auto" w:fill="F8F8F8"/>
        <w:spacing w:after="0" w:line="240" w:lineRule="auto"/>
        <w:ind w:left="0"/>
        <w:rPr>
          <w:rFonts w:ascii="inherit" w:eastAsia="Times New Roman" w:hAnsi="inherit" w:cs="Arial"/>
          <w:color w:val="111111"/>
          <w:sz w:val="20"/>
          <w:szCs w:val="20"/>
        </w:rPr>
      </w:pPr>
      <w:proofErr w:type="spellStart"/>
      <w:r w:rsidRPr="005A1BA2">
        <w:rPr>
          <w:rFonts w:ascii="inherit" w:eastAsia="Times New Roman" w:hAnsi="inherit" w:cs="Arial"/>
          <w:color w:val="111111"/>
          <w:sz w:val="20"/>
          <w:szCs w:val="20"/>
        </w:rPr>
        <w:t>hapter</w:t>
      </w:r>
      <w:proofErr w:type="spellEnd"/>
      <w:r w:rsidRPr="005A1BA2">
        <w:rPr>
          <w:rFonts w:ascii="inherit" w:eastAsia="Times New Roman" w:hAnsi="inherit" w:cs="Arial"/>
          <w:color w:val="111111"/>
          <w:sz w:val="20"/>
          <w:szCs w:val="20"/>
        </w:rPr>
        <w:t xml:space="preserve"> 6 Poetry.</w:t>
      </w:r>
    </w:p>
    <w:p w:rsidR="005A1BA2" w:rsidRPr="005A1BA2" w:rsidRDefault="005A1BA2" w:rsidP="005A1BA2">
      <w:pPr>
        <w:numPr>
          <w:ilvl w:val="0"/>
          <w:numId w:val="1"/>
        </w:numPr>
        <w:shd w:val="clear" w:color="auto" w:fill="F8F8F8"/>
        <w:spacing w:after="0" w:line="240" w:lineRule="auto"/>
        <w:ind w:left="0"/>
        <w:rPr>
          <w:rFonts w:ascii="inherit" w:eastAsia="Times New Roman" w:hAnsi="inherit" w:cs="Arial"/>
          <w:color w:val="111111"/>
          <w:sz w:val="20"/>
          <w:szCs w:val="20"/>
        </w:rPr>
      </w:pPr>
      <w:r w:rsidRPr="005A1BA2">
        <w:rPr>
          <w:rFonts w:ascii="inherit" w:eastAsia="Times New Roman" w:hAnsi="inherit" w:cs="Arial"/>
          <w:color w:val="111111"/>
          <w:sz w:val="20"/>
          <w:szCs w:val="20"/>
        </w:rPr>
        <w:t>Use this link to access a wide collection of children's poems provided by the Poetry Foundation (</w:t>
      </w:r>
      <w:r w:rsidRPr="005A1BA2">
        <w:rPr>
          <w:rFonts w:ascii="inherit" w:eastAsia="Times New Roman" w:hAnsi="inherit" w:cs="Arial"/>
          <w:b/>
          <w:bCs/>
          <w:color w:val="111111"/>
          <w:sz w:val="20"/>
          <w:szCs w:val="20"/>
          <w:bdr w:val="none" w:sz="0" w:space="0" w:color="auto" w:frame="1"/>
        </w:rPr>
        <w:t>Do not</w:t>
      </w:r>
      <w:r w:rsidRPr="005A1BA2">
        <w:rPr>
          <w:rFonts w:ascii="inherit" w:eastAsia="Times New Roman" w:hAnsi="inherit" w:cs="Arial"/>
          <w:color w:val="111111"/>
          <w:sz w:val="20"/>
          <w:szCs w:val="20"/>
        </w:rPr>
        <w:t> pick a poem that is analyzed in Chapter 6). </w:t>
      </w:r>
      <w:hyperlink r:id="rId5" w:tgtFrame="_blank" w:tooltip="Poetry Foundation" w:history="1">
        <w:r w:rsidRPr="005A1BA2">
          <w:rPr>
            <w:rFonts w:ascii="inherit" w:eastAsia="Times New Roman" w:hAnsi="inherit" w:cs="Arial"/>
            <w:color w:val="1874A4"/>
            <w:sz w:val="20"/>
            <w:szCs w:val="20"/>
            <w:u w:val="single"/>
            <w:bdr w:val="none" w:sz="0" w:space="0" w:color="auto" w:frame="1"/>
          </w:rPr>
          <w:t>https://www.poetryfoundation.org/learn/children</w:t>
        </w:r>
      </w:hyperlink>
    </w:p>
    <w:p w:rsidR="005A1BA2" w:rsidRPr="005A1BA2" w:rsidRDefault="005A1BA2" w:rsidP="005A1BA2">
      <w:pPr>
        <w:numPr>
          <w:ilvl w:val="0"/>
          <w:numId w:val="1"/>
        </w:numPr>
        <w:shd w:val="clear" w:color="auto" w:fill="F8F8F8"/>
        <w:spacing w:after="0" w:line="240" w:lineRule="auto"/>
        <w:ind w:left="0"/>
        <w:rPr>
          <w:rFonts w:ascii="inherit" w:eastAsia="Times New Roman" w:hAnsi="inherit" w:cs="Arial"/>
          <w:color w:val="111111"/>
          <w:sz w:val="20"/>
          <w:szCs w:val="20"/>
        </w:rPr>
      </w:pPr>
      <w:r w:rsidRPr="005A1BA2">
        <w:rPr>
          <w:rFonts w:ascii="inherit" w:eastAsia="Times New Roman" w:hAnsi="inherit" w:cs="Arial"/>
          <w:color w:val="111111"/>
          <w:sz w:val="20"/>
          <w:szCs w:val="20"/>
        </w:rPr>
        <w:t>In an essay of </w:t>
      </w:r>
      <w:r w:rsidRPr="005A1BA2">
        <w:rPr>
          <w:rFonts w:ascii="inherit" w:eastAsia="Times New Roman" w:hAnsi="inherit" w:cs="Arial"/>
          <w:b/>
          <w:bCs/>
          <w:color w:val="111111"/>
          <w:sz w:val="20"/>
          <w:szCs w:val="20"/>
          <w:bdr w:val="none" w:sz="0" w:space="0" w:color="auto" w:frame="1"/>
        </w:rPr>
        <w:t>at least two pages</w:t>
      </w:r>
      <w:r w:rsidRPr="005A1BA2">
        <w:rPr>
          <w:rFonts w:ascii="inherit" w:eastAsia="Times New Roman" w:hAnsi="inherit" w:cs="Arial"/>
          <w:color w:val="111111"/>
          <w:sz w:val="20"/>
          <w:szCs w:val="20"/>
        </w:rPr>
        <w:t>, use the "Evaluating Poetry for Children" guidelines on page 175 of your book, discuss what makes the poem you chose an appropriate poem for children. Referring to specifics in the poem, consider it from the perspective of </w:t>
      </w:r>
      <w:r w:rsidRPr="005A1BA2">
        <w:rPr>
          <w:rFonts w:ascii="inherit" w:eastAsia="Times New Roman" w:hAnsi="inherit" w:cs="Arial"/>
          <w:b/>
          <w:bCs/>
          <w:color w:val="111111"/>
          <w:sz w:val="20"/>
          <w:szCs w:val="20"/>
          <w:bdr w:val="none" w:sz="0" w:space="0" w:color="auto" w:frame="1"/>
        </w:rPr>
        <w:t>at least 6 of the 13 items listed in the guidelines that apply to the poem you selected</w:t>
      </w:r>
      <w:r w:rsidRPr="005A1BA2">
        <w:rPr>
          <w:rFonts w:ascii="inherit" w:eastAsia="Times New Roman" w:hAnsi="inherit" w:cs="Arial"/>
          <w:color w:val="111111"/>
          <w:sz w:val="20"/>
          <w:szCs w:val="20"/>
        </w:rPr>
        <w:t>. Do not merely describe the poem; consider the significance of the poem.</w:t>
      </w:r>
    </w:p>
    <w:p w:rsidR="005A1BA2" w:rsidRPr="005A1BA2" w:rsidRDefault="005A1BA2" w:rsidP="005A1BA2">
      <w:pPr>
        <w:numPr>
          <w:ilvl w:val="0"/>
          <w:numId w:val="1"/>
        </w:numPr>
        <w:shd w:val="clear" w:color="auto" w:fill="F8F8F8"/>
        <w:spacing w:after="0" w:line="240" w:lineRule="auto"/>
        <w:ind w:left="0"/>
        <w:rPr>
          <w:rFonts w:ascii="inherit" w:eastAsia="Times New Roman" w:hAnsi="inherit" w:cs="Arial"/>
          <w:color w:val="111111"/>
          <w:sz w:val="20"/>
          <w:szCs w:val="20"/>
        </w:rPr>
      </w:pPr>
      <w:r w:rsidRPr="005A1BA2">
        <w:rPr>
          <w:rFonts w:ascii="inherit" w:eastAsia="Times New Roman" w:hAnsi="inherit" w:cs="Arial"/>
          <w:color w:val="111111"/>
          <w:sz w:val="20"/>
          <w:szCs w:val="20"/>
        </w:rPr>
        <w:t>Include the name of the poem. </w:t>
      </w:r>
      <w:r w:rsidRPr="005A1BA2">
        <w:rPr>
          <w:rFonts w:ascii="inherit" w:eastAsia="Times New Roman" w:hAnsi="inherit" w:cs="Arial"/>
          <w:color w:val="111111"/>
          <w:sz w:val="20"/>
          <w:szCs w:val="20"/>
          <w:bdr w:val="none" w:sz="0" w:space="0" w:color="auto" w:frame="1"/>
        </w:rPr>
        <w:t>Capitalize all the other words except for a, an, the, and conjunctions and prepositions of four letters or fewer. If the name of the poem begins with the word "The" it needs to be capitalized.</w:t>
      </w:r>
    </w:p>
    <w:p w:rsidR="005A1BA2" w:rsidRPr="005A1BA2" w:rsidRDefault="005A1BA2" w:rsidP="005A1BA2">
      <w:pPr>
        <w:numPr>
          <w:ilvl w:val="0"/>
          <w:numId w:val="1"/>
        </w:numPr>
        <w:shd w:val="clear" w:color="auto" w:fill="F8F8F8"/>
        <w:spacing w:after="0" w:line="240" w:lineRule="auto"/>
        <w:ind w:left="0"/>
        <w:rPr>
          <w:rFonts w:ascii="inherit" w:eastAsia="Times New Roman" w:hAnsi="inherit" w:cs="Arial"/>
          <w:color w:val="111111"/>
          <w:sz w:val="20"/>
          <w:szCs w:val="20"/>
        </w:rPr>
      </w:pPr>
      <w:r w:rsidRPr="005A1BA2">
        <w:rPr>
          <w:rFonts w:ascii="inherit" w:eastAsia="Times New Roman" w:hAnsi="inherit" w:cs="Arial"/>
          <w:color w:val="111111"/>
          <w:sz w:val="20"/>
          <w:szCs w:val="20"/>
          <w:bdr w:val="none" w:sz="0" w:space="0" w:color="auto" w:frame="1"/>
        </w:rPr>
        <w:t>Include the full name of the poet and the date (if known) of when the poem was written.</w:t>
      </w:r>
    </w:p>
    <w:p w:rsidR="005A1BA2" w:rsidRPr="005A1BA2" w:rsidRDefault="005A1BA2" w:rsidP="005A1BA2">
      <w:pPr>
        <w:numPr>
          <w:ilvl w:val="0"/>
          <w:numId w:val="1"/>
        </w:numPr>
        <w:shd w:val="clear" w:color="auto" w:fill="F8F8F8"/>
        <w:spacing w:after="0" w:line="240" w:lineRule="auto"/>
        <w:ind w:left="0"/>
        <w:rPr>
          <w:rFonts w:ascii="inherit" w:eastAsia="Times New Roman" w:hAnsi="inherit" w:cs="Arial"/>
          <w:color w:val="111111"/>
          <w:sz w:val="20"/>
          <w:szCs w:val="20"/>
        </w:rPr>
      </w:pPr>
      <w:r w:rsidRPr="005A1BA2">
        <w:rPr>
          <w:rFonts w:ascii="inherit" w:eastAsia="Times New Roman" w:hAnsi="inherit" w:cs="Arial"/>
          <w:color w:val="111111"/>
          <w:sz w:val="20"/>
          <w:szCs w:val="20"/>
        </w:rPr>
        <w:t>Attach a copy of the poem.  </w:t>
      </w:r>
      <w:r w:rsidRPr="005A1BA2">
        <w:rPr>
          <w:rFonts w:ascii="inherit" w:eastAsia="Times New Roman" w:hAnsi="inherit" w:cs="Arial"/>
          <w:b/>
          <w:bCs/>
          <w:color w:val="111111"/>
          <w:sz w:val="20"/>
          <w:szCs w:val="20"/>
          <w:bdr w:val="none" w:sz="0" w:space="0" w:color="auto" w:frame="1"/>
        </w:rPr>
        <w:t>Do not include the poem in the body of the paper!  You may put it at the end of your paper after the References page or you may attach it to your paper.</w:t>
      </w:r>
    </w:p>
    <w:p w:rsidR="005A1BA2" w:rsidRPr="005A1BA2" w:rsidRDefault="005A1BA2" w:rsidP="005A1BA2">
      <w:pPr>
        <w:numPr>
          <w:ilvl w:val="0"/>
          <w:numId w:val="1"/>
        </w:numPr>
        <w:shd w:val="clear" w:color="auto" w:fill="F8F8F8"/>
        <w:spacing w:after="0" w:line="240" w:lineRule="auto"/>
        <w:ind w:left="0"/>
        <w:rPr>
          <w:rFonts w:ascii="inherit" w:eastAsia="Times New Roman" w:hAnsi="inherit" w:cs="Arial"/>
          <w:color w:val="111111"/>
          <w:sz w:val="20"/>
          <w:szCs w:val="20"/>
        </w:rPr>
      </w:pPr>
      <w:r w:rsidRPr="005A1BA2">
        <w:rPr>
          <w:rFonts w:ascii="inherit" w:eastAsia="Times New Roman" w:hAnsi="inherit" w:cs="Arial"/>
          <w:color w:val="111111"/>
          <w:sz w:val="20"/>
          <w:szCs w:val="20"/>
        </w:rPr>
        <w:t>Paper must include</w:t>
      </w:r>
    </w:p>
    <w:p w:rsidR="004439A1" w:rsidRDefault="004439A1">
      <w:bookmarkStart w:id="0" w:name="_GoBack"/>
      <w:bookmarkEnd w:id="0"/>
    </w:p>
    <w:sectPr w:rsidR="00443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03AA6"/>
    <w:multiLevelType w:val="multilevel"/>
    <w:tmpl w:val="4104B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BA2"/>
    <w:rsid w:val="004439A1"/>
    <w:rsid w:val="005A1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40BF3F-3DC6-4BC6-A209-5BEE2FDA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990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oetryfoundation.org/learn/childr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1</cp:revision>
  <dcterms:created xsi:type="dcterms:W3CDTF">2019-02-10T03:55:00Z</dcterms:created>
  <dcterms:modified xsi:type="dcterms:W3CDTF">2019-02-10T03:56:00Z</dcterms:modified>
</cp:coreProperties>
</file>